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CC" w:rsidRPr="00C77712" w:rsidRDefault="00C77712" w:rsidP="00C77712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3CCC" w:rsidRPr="00C77712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КУЛЬТУРЫ</w:t>
      </w:r>
    </w:p>
    <w:p w:rsidR="000F3CCC" w:rsidRPr="00C77712" w:rsidRDefault="000F3CCC" w:rsidP="00C7771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12">
        <w:rPr>
          <w:rFonts w:ascii="Times New Roman" w:hAnsi="Times New Roman" w:cs="Times New Roman"/>
          <w:b/>
          <w:sz w:val="24"/>
          <w:szCs w:val="24"/>
        </w:rPr>
        <w:t>«ВОЕННО-ИСТОРИЧЕСКИЙ МУЗЕЙ ПСКОВСКОЙ ОБЛАСТИ»                                  ________________________________________________________________</w:t>
      </w:r>
    </w:p>
    <w:p w:rsidR="000F3CCC" w:rsidRPr="00C77712" w:rsidRDefault="000F3CCC" w:rsidP="00C7771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12">
        <w:rPr>
          <w:rFonts w:ascii="Times New Roman" w:hAnsi="Times New Roman" w:cs="Times New Roman"/>
          <w:b/>
          <w:sz w:val="24"/>
          <w:szCs w:val="24"/>
        </w:rPr>
        <w:t xml:space="preserve">181350, Псковская область, </w:t>
      </w:r>
      <w:proofErr w:type="gramStart"/>
      <w:r w:rsidRPr="00C7771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77712">
        <w:rPr>
          <w:rFonts w:ascii="Times New Roman" w:hAnsi="Times New Roman" w:cs="Times New Roman"/>
          <w:b/>
          <w:sz w:val="24"/>
          <w:szCs w:val="24"/>
        </w:rPr>
        <w:t>. Остров, ул. К. Либкнехта д.7а</w:t>
      </w:r>
    </w:p>
    <w:p w:rsidR="000F3CCC" w:rsidRPr="00C77712" w:rsidRDefault="000F3CCC" w:rsidP="00C7771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12">
        <w:rPr>
          <w:rFonts w:ascii="Times New Roman" w:hAnsi="Times New Roman" w:cs="Times New Roman"/>
          <w:b/>
          <w:sz w:val="24"/>
          <w:szCs w:val="24"/>
        </w:rPr>
        <w:t xml:space="preserve">тел/факс (881152) 31950, </w:t>
      </w:r>
      <w:proofErr w:type="gramStart"/>
      <w:r w:rsidRPr="00C7771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C77712">
        <w:rPr>
          <w:rFonts w:ascii="Times New Roman" w:hAnsi="Times New Roman" w:cs="Times New Roman"/>
          <w:b/>
          <w:sz w:val="24"/>
          <w:szCs w:val="24"/>
        </w:rPr>
        <w:t>-</w:t>
      </w:r>
      <w:r w:rsidRPr="00C7771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7771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77712">
        <w:rPr>
          <w:rFonts w:ascii="Times New Roman" w:hAnsi="Times New Roman" w:cs="Times New Roman"/>
          <w:b/>
          <w:sz w:val="24"/>
          <w:szCs w:val="24"/>
          <w:lang w:val="en-US"/>
        </w:rPr>
        <w:t>ostmuzey</w:t>
      </w:r>
      <w:proofErr w:type="spellEnd"/>
      <w:r w:rsidRPr="00C7771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C7771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C7771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7771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F3CCC" w:rsidRPr="000F3CCC" w:rsidRDefault="000F3CCC" w:rsidP="000F3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CCC">
        <w:rPr>
          <w:rFonts w:ascii="Times New Roman" w:hAnsi="Times New Roman" w:cs="Times New Roman"/>
          <w:sz w:val="24"/>
          <w:szCs w:val="24"/>
        </w:rPr>
        <w:t xml:space="preserve">ТЕКУЩИЙ ПЛАН РАБОТЫ </w:t>
      </w: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CCC">
        <w:rPr>
          <w:rFonts w:ascii="Times New Roman" w:hAnsi="Times New Roman" w:cs="Times New Roman"/>
          <w:sz w:val="24"/>
          <w:szCs w:val="24"/>
        </w:rPr>
        <w:t>ГБУК ПО «Военно-исторический музей</w:t>
      </w:r>
      <w:r w:rsidR="00C77712">
        <w:rPr>
          <w:rFonts w:ascii="Times New Roman" w:hAnsi="Times New Roman" w:cs="Times New Roman"/>
          <w:sz w:val="24"/>
          <w:szCs w:val="24"/>
        </w:rPr>
        <w:t xml:space="preserve"> </w:t>
      </w:r>
      <w:r w:rsidRPr="000F3CCC">
        <w:rPr>
          <w:rFonts w:ascii="Times New Roman" w:hAnsi="Times New Roman" w:cs="Times New Roman"/>
          <w:sz w:val="24"/>
          <w:szCs w:val="24"/>
        </w:rPr>
        <w:t xml:space="preserve">- заповедник»  на </w:t>
      </w:r>
      <w:r w:rsidRPr="000F3C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3CCC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C77712">
        <w:rPr>
          <w:rFonts w:ascii="Times New Roman" w:hAnsi="Times New Roman" w:cs="Times New Roman"/>
          <w:sz w:val="24"/>
          <w:szCs w:val="24"/>
        </w:rPr>
        <w:t>8</w:t>
      </w:r>
      <w:r w:rsidRPr="000F3C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3CCC" w:rsidRPr="000F3CCC" w:rsidRDefault="000F3CCC" w:rsidP="000F3C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119"/>
        <w:gridCol w:w="3018"/>
        <w:gridCol w:w="2095"/>
        <w:gridCol w:w="2034"/>
      </w:tblGrid>
      <w:tr w:rsidR="000F3CCC" w:rsidRPr="000F3CCC" w:rsidTr="00655415">
        <w:trPr>
          <w:trHeight w:val="57"/>
        </w:trPr>
        <w:tc>
          <w:tcPr>
            <w:tcW w:w="541" w:type="dxa"/>
          </w:tcPr>
          <w:p w:rsidR="000F3CCC" w:rsidRPr="000F3CCC" w:rsidRDefault="000F3CCC" w:rsidP="002D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0F3CCC" w:rsidRPr="000F3CCC" w:rsidRDefault="000F3CCC" w:rsidP="00C777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018" w:type="dxa"/>
          </w:tcPr>
          <w:p w:rsidR="000F3CCC" w:rsidRPr="000F3CCC" w:rsidRDefault="000F3CCC" w:rsidP="00C777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5" w:type="dxa"/>
          </w:tcPr>
          <w:p w:rsidR="000F3CCC" w:rsidRPr="000F3CCC" w:rsidRDefault="000F3CCC" w:rsidP="00C777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4" w:type="dxa"/>
          </w:tcPr>
          <w:p w:rsidR="000F3CCC" w:rsidRPr="000F3CCC" w:rsidRDefault="000F3CCC" w:rsidP="00C777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C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F3CCC" w:rsidRPr="002557CB" w:rsidTr="00655415">
        <w:trPr>
          <w:trHeight w:val="1312"/>
        </w:trPr>
        <w:tc>
          <w:tcPr>
            <w:tcW w:w="541" w:type="dxa"/>
            <w:vAlign w:val="center"/>
          </w:tcPr>
          <w:p w:rsidR="000F3CCC" w:rsidRPr="002557CB" w:rsidRDefault="000F3CCC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  <w:vAlign w:val="center"/>
          </w:tcPr>
          <w:p w:rsidR="002573CB" w:rsidRPr="002557CB" w:rsidRDefault="002557CB" w:rsidP="002557C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73CB" w:rsidRPr="002557CB">
              <w:rPr>
                <w:rFonts w:ascii="Times New Roman" w:hAnsi="Times New Roman" w:cs="Times New Roman"/>
                <w:sz w:val="24"/>
                <w:szCs w:val="24"/>
              </w:rPr>
              <w:t xml:space="preserve">Конец января </w:t>
            </w:r>
            <w:proofErr w:type="gramStart"/>
            <w:r w:rsidR="002573CB" w:rsidRPr="002557C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2573CB" w:rsidRPr="002557CB">
              <w:rPr>
                <w:rFonts w:ascii="Times New Roman" w:hAnsi="Times New Roman" w:cs="Times New Roman"/>
                <w:sz w:val="24"/>
                <w:szCs w:val="24"/>
              </w:rPr>
              <w:t>ередина февраля</w:t>
            </w:r>
          </w:p>
          <w:p w:rsidR="000F3CCC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отдел</w:t>
            </w:r>
          </w:p>
        </w:tc>
        <w:tc>
          <w:tcPr>
            <w:tcW w:w="3018" w:type="dxa"/>
            <w:vAlign w:val="center"/>
          </w:tcPr>
          <w:p w:rsidR="002573CB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Временная выставка новых поступлений за 2017год.</w:t>
            </w:r>
          </w:p>
          <w:p w:rsidR="000F3CCC" w:rsidRPr="002557CB" w:rsidRDefault="000F3CCC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2573CB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2573CB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Никифорова И.А.</w:t>
            </w:r>
          </w:p>
          <w:p w:rsidR="000F3CCC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Гец</w:t>
            </w:r>
            <w:proofErr w:type="spellEnd"/>
            <w:r w:rsidRPr="002557C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34" w:type="dxa"/>
            <w:vAlign w:val="center"/>
          </w:tcPr>
          <w:p w:rsidR="000F3CCC" w:rsidRPr="002557CB" w:rsidRDefault="000F3CCC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Сотрудники военно-исторического отдела</w:t>
            </w:r>
          </w:p>
        </w:tc>
      </w:tr>
      <w:tr w:rsidR="000F3CCC" w:rsidRPr="002557CB" w:rsidTr="00655415">
        <w:trPr>
          <w:trHeight w:val="397"/>
        </w:trPr>
        <w:tc>
          <w:tcPr>
            <w:tcW w:w="541" w:type="dxa"/>
            <w:vAlign w:val="center"/>
          </w:tcPr>
          <w:p w:rsidR="000F3CCC" w:rsidRPr="002557CB" w:rsidRDefault="000F3CCC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  <w:vAlign w:val="center"/>
          </w:tcPr>
          <w:p w:rsidR="002573CB" w:rsidRPr="002557CB" w:rsidRDefault="002557CB" w:rsidP="002557C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573CB" w:rsidRPr="002557CB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3CB" w:rsidRPr="002557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3CCC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отдел</w:t>
            </w:r>
          </w:p>
        </w:tc>
        <w:tc>
          <w:tcPr>
            <w:tcW w:w="3018" w:type="dxa"/>
            <w:vAlign w:val="center"/>
          </w:tcPr>
          <w:p w:rsidR="000F3CCC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Временная выставка «И слово тоже воевало…»  (армейская агитация и пропаганда в XX веке)</w:t>
            </w:r>
          </w:p>
        </w:tc>
        <w:tc>
          <w:tcPr>
            <w:tcW w:w="2095" w:type="dxa"/>
            <w:vAlign w:val="center"/>
          </w:tcPr>
          <w:p w:rsidR="000F3CCC" w:rsidRPr="002557CB" w:rsidRDefault="000F3CCC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0F3CCC" w:rsidRPr="002557CB" w:rsidRDefault="000F3CCC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Никифорова И.А</w:t>
            </w:r>
          </w:p>
        </w:tc>
        <w:tc>
          <w:tcPr>
            <w:tcW w:w="2034" w:type="dxa"/>
            <w:vAlign w:val="center"/>
          </w:tcPr>
          <w:p w:rsidR="000F3CCC" w:rsidRPr="002557CB" w:rsidRDefault="000F3CCC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Сотрудники военно-исторического отдела</w:t>
            </w:r>
          </w:p>
        </w:tc>
      </w:tr>
      <w:tr w:rsidR="000F3CCC" w:rsidRPr="002557CB" w:rsidTr="00655415">
        <w:trPr>
          <w:trHeight w:val="397"/>
        </w:trPr>
        <w:tc>
          <w:tcPr>
            <w:tcW w:w="541" w:type="dxa"/>
            <w:vAlign w:val="center"/>
          </w:tcPr>
          <w:p w:rsidR="000F3CCC" w:rsidRPr="002557CB" w:rsidRDefault="000F3CCC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9" w:type="dxa"/>
            <w:vAlign w:val="center"/>
          </w:tcPr>
          <w:p w:rsidR="000F3CCC" w:rsidRPr="002557CB" w:rsidRDefault="002557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  <w:p w:rsidR="000F3CCC" w:rsidRPr="002557CB" w:rsidRDefault="000F3CCC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0F3CCC" w:rsidRPr="002557CB" w:rsidRDefault="002557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Работа временной выставки «Чтоб на земле метель не замела следы…»</w:t>
            </w:r>
          </w:p>
        </w:tc>
        <w:tc>
          <w:tcPr>
            <w:tcW w:w="2095" w:type="dxa"/>
            <w:vAlign w:val="center"/>
          </w:tcPr>
          <w:p w:rsidR="002573CB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  <w:p w:rsidR="000F3CCC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</w:tc>
        <w:tc>
          <w:tcPr>
            <w:tcW w:w="2034" w:type="dxa"/>
            <w:vAlign w:val="center"/>
          </w:tcPr>
          <w:p w:rsidR="000F3CCC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Сотрудники исторического отдела</w:t>
            </w:r>
          </w:p>
        </w:tc>
      </w:tr>
      <w:tr w:rsidR="000F3CCC" w:rsidRPr="002557CB" w:rsidTr="00655415">
        <w:trPr>
          <w:trHeight w:val="397"/>
        </w:trPr>
        <w:tc>
          <w:tcPr>
            <w:tcW w:w="541" w:type="dxa"/>
            <w:vAlign w:val="center"/>
          </w:tcPr>
          <w:p w:rsidR="000F3CCC" w:rsidRPr="002557CB" w:rsidRDefault="000F3CCC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9" w:type="dxa"/>
            <w:vAlign w:val="center"/>
          </w:tcPr>
          <w:p w:rsidR="000F3CCC" w:rsidRPr="002557CB" w:rsidRDefault="002557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Середина февраля - март</w:t>
            </w:r>
          </w:p>
        </w:tc>
        <w:tc>
          <w:tcPr>
            <w:tcW w:w="3018" w:type="dxa"/>
            <w:vAlign w:val="center"/>
          </w:tcPr>
          <w:p w:rsidR="000F3CCC" w:rsidRPr="002557CB" w:rsidRDefault="002557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Работа временной выставки «По тракту почтовому тройка бежит» (к 170-тилетию Киевского шоссе через г. Остров)</w:t>
            </w:r>
          </w:p>
        </w:tc>
        <w:tc>
          <w:tcPr>
            <w:tcW w:w="2095" w:type="dxa"/>
            <w:vAlign w:val="center"/>
          </w:tcPr>
          <w:p w:rsidR="002573CB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  <w:p w:rsidR="000F3CCC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</w:tc>
        <w:tc>
          <w:tcPr>
            <w:tcW w:w="2034" w:type="dxa"/>
            <w:vAlign w:val="center"/>
          </w:tcPr>
          <w:p w:rsidR="000F3CCC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Сотрудники исторического отдела</w:t>
            </w:r>
          </w:p>
        </w:tc>
      </w:tr>
      <w:tr w:rsidR="00655415" w:rsidRPr="002557CB" w:rsidTr="00655415">
        <w:trPr>
          <w:trHeight w:val="397"/>
        </w:trPr>
        <w:tc>
          <w:tcPr>
            <w:tcW w:w="541" w:type="dxa"/>
            <w:vAlign w:val="center"/>
          </w:tcPr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9" w:type="dxa"/>
            <w:vAlign w:val="center"/>
          </w:tcPr>
          <w:p w:rsidR="00655415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2573CB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Исторический отдел</w:t>
            </w:r>
          </w:p>
          <w:p w:rsidR="002573CB" w:rsidRPr="002557CB" w:rsidRDefault="002557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2573CB" w:rsidRPr="002557CB">
              <w:rPr>
                <w:rFonts w:ascii="Times New Roman" w:hAnsi="Times New Roman" w:cs="Times New Roman"/>
                <w:sz w:val="24"/>
                <w:szCs w:val="24"/>
              </w:rPr>
              <w:t>о предварительным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8" w:type="dxa"/>
            <w:vAlign w:val="center"/>
          </w:tcPr>
          <w:p w:rsidR="00655415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учащихся начальных классов «Нескучный урок»</w:t>
            </w:r>
            <w:r w:rsidR="002557CB">
              <w:rPr>
                <w:rFonts w:ascii="Times New Roman" w:hAnsi="Times New Roman" w:cs="Times New Roman"/>
                <w:sz w:val="24"/>
                <w:szCs w:val="24"/>
              </w:rPr>
              <w:t xml:space="preserve"> (загадки природы)</w:t>
            </w:r>
          </w:p>
        </w:tc>
        <w:tc>
          <w:tcPr>
            <w:tcW w:w="2095" w:type="dxa"/>
            <w:vAlign w:val="center"/>
          </w:tcPr>
          <w:p w:rsidR="002573CB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  <w:p w:rsidR="00646519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</w:tc>
        <w:tc>
          <w:tcPr>
            <w:tcW w:w="2034" w:type="dxa"/>
            <w:vAlign w:val="center"/>
          </w:tcPr>
          <w:p w:rsidR="00655415" w:rsidRPr="002557CB" w:rsidRDefault="002573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Сотрудники исторического отдела</w:t>
            </w:r>
          </w:p>
        </w:tc>
      </w:tr>
      <w:tr w:rsidR="00655415" w:rsidRPr="002557CB" w:rsidTr="00655415">
        <w:trPr>
          <w:trHeight w:val="397"/>
        </w:trPr>
        <w:tc>
          <w:tcPr>
            <w:tcW w:w="541" w:type="dxa"/>
            <w:vAlign w:val="center"/>
          </w:tcPr>
          <w:p w:rsidR="00655415" w:rsidRPr="002557CB" w:rsidRDefault="002557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519" w:rsidRPr="0025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Align w:val="center"/>
          </w:tcPr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отдел</w:t>
            </w:r>
          </w:p>
        </w:tc>
        <w:tc>
          <w:tcPr>
            <w:tcW w:w="3018" w:type="dxa"/>
            <w:vAlign w:val="center"/>
          </w:tcPr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2573CB" w:rsidRPr="002557CB">
              <w:rPr>
                <w:rFonts w:ascii="Times New Roman" w:hAnsi="Times New Roman" w:cs="Times New Roman"/>
                <w:sz w:val="24"/>
                <w:szCs w:val="24"/>
              </w:rPr>
              <w:t>ние ЭФЗК и постановка на учет 10</w:t>
            </w: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0 единиц новых</w:t>
            </w:r>
          </w:p>
        </w:tc>
        <w:tc>
          <w:tcPr>
            <w:tcW w:w="2095" w:type="dxa"/>
            <w:vAlign w:val="center"/>
          </w:tcPr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Никифорова И.А</w:t>
            </w:r>
          </w:p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Гец</w:t>
            </w:r>
            <w:proofErr w:type="spellEnd"/>
            <w:r w:rsidRPr="002557CB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2034" w:type="dxa"/>
            <w:vAlign w:val="center"/>
          </w:tcPr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15" w:rsidRPr="002557CB" w:rsidTr="00655415">
        <w:trPr>
          <w:trHeight w:val="397"/>
        </w:trPr>
        <w:tc>
          <w:tcPr>
            <w:tcW w:w="541" w:type="dxa"/>
            <w:vAlign w:val="center"/>
          </w:tcPr>
          <w:p w:rsidR="00655415" w:rsidRPr="002557CB" w:rsidRDefault="002557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6519" w:rsidRPr="0025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Align w:val="center"/>
          </w:tcPr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Исторический отдел</w:t>
            </w:r>
          </w:p>
        </w:tc>
        <w:tc>
          <w:tcPr>
            <w:tcW w:w="3018" w:type="dxa"/>
            <w:vAlign w:val="center"/>
          </w:tcPr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2573CB" w:rsidRPr="002557CB">
              <w:rPr>
                <w:rFonts w:ascii="Times New Roman" w:hAnsi="Times New Roman" w:cs="Times New Roman"/>
                <w:sz w:val="24"/>
                <w:szCs w:val="24"/>
              </w:rPr>
              <w:t>ение ЭФЗК и постановка на учет 10</w:t>
            </w: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0 единиц новых</w:t>
            </w:r>
          </w:p>
        </w:tc>
        <w:tc>
          <w:tcPr>
            <w:tcW w:w="2095" w:type="dxa"/>
            <w:vAlign w:val="center"/>
          </w:tcPr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</w:tc>
        <w:tc>
          <w:tcPr>
            <w:tcW w:w="2034" w:type="dxa"/>
            <w:vAlign w:val="center"/>
          </w:tcPr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15" w:rsidRPr="002557CB" w:rsidTr="00655415">
        <w:trPr>
          <w:trHeight w:val="397"/>
        </w:trPr>
        <w:tc>
          <w:tcPr>
            <w:tcW w:w="541" w:type="dxa"/>
            <w:vAlign w:val="center"/>
          </w:tcPr>
          <w:p w:rsidR="00655415" w:rsidRPr="002557CB" w:rsidRDefault="002557CB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46519" w:rsidRPr="0025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Align w:val="center"/>
          </w:tcPr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018" w:type="dxa"/>
            <w:vAlign w:val="center"/>
          </w:tcPr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Проведение ЭФЗК и постановка на учет 50 единиц новых</w:t>
            </w:r>
          </w:p>
        </w:tc>
        <w:tc>
          <w:tcPr>
            <w:tcW w:w="2095" w:type="dxa"/>
            <w:vAlign w:val="center"/>
          </w:tcPr>
          <w:p w:rsidR="00655415" w:rsidRPr="002557CB" w:rsidRDefault="00646519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CB">
              <w:rPr>
                <w:rFonts w:ascii="Times New Roman" w:hAnsi="Times New Roman" w:cs="Times New Roman"/>
                <w:sz w:val="24"/>
                <w:szCs w:val="24"/>
              </w:rPr>
              <w:t>Иванов Э.Н.</w:t>
            </w:r>
          </w:p>
        </w:tc>
        <w:tc>
          <w:tcPr>
            <w:tcW w:w="2034" w:type="dxa"/>
            <w:vAlign w:val="center"/>
          </w:tcPr>
          <w:p w:rsidR="00655415" w:rsidRPr="002557CB" w:rsidRDefault="00655415" w:rsidP="002557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CCC" w:rsidRPr="002557CB" w:rsidRDefault="000F3CCC" w:rsidP="002557C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CCC" w:rsidRPr="000F3CCC" w:rsidRDefault="000F3CCC" w:rsidP="000F3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CCC" w:rsidRPr="00477DB7" w:rsidRDefault="000F3CCC" w:rsidP="000F3CCC">
      <w:pPr>
        <w:jc w:val="center"/>
        <w:rPr>
          <w:b/>
          <w:sz w:val="28"/>
          <w:szCs w:val="28"/>
        </w:rPr>
      </w:pPr>
    </w:p>
    <w:p w:rsidR="000F3CCC" w:rsidRPr="00477DB7" w:rsidRDefault="000F3CCC" w:rsidP="000F3CCC">
      <w:pPr>
        <w:jc w:val="center"/>
        <w:rPr>
          <w:b/>
          <w:sz w:val="28"/>
          <w:szCs w:val="28"/>
        </w:rPr>
      </w:pPr>
    </w:p>
    <w:p w:rsidR="00C514C7" w:rsidRDefault="00C514C7"/>
    <w:sectPr w:rsidR="00C514C7" w:rsidSect="008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CCC"/>
    <w:rsid w:val="000F3CCC"/>
    <w:rsid w:val="002557CB"/>
    <w:rsid w:val="002573CB"/>
    <w:rsid w:val="00646519"/>
    <w:rsid w:val="00655415"/>
    <w:rsid w:val="008D1629"/>
    <w:rsid w:val="00C514C7"/>
    <w:rsid w:val="00C77712"/>
    <w:rsid w:val="00F1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Lena</dc:creator>
  <cp:keywords/>
  <dc:description/>
  <cp:lastModifiedBy>Иринка</cp:lastModifiedBy>
  <cp:revision>2</cp:revision>
  <dcterms:created xsi:type="dcterms:W3CDTF">2017-12-08T13:45:00Z</dcterms:created>
  <dcterms:modified xsi:type="dcterms:W3CDTF">2017-12-08T13:45:00Z</dcterms:modified>
</cp:coreProperties>
</file>