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F1" w:rsidRPr="00303EF1" w:rsidRDefault="00303EF1" w:rsidP="00303EF1">
      <w:pPr>
        <w:shd w:val="clear" w:color="auto" w:fill="FFFFFF"/>
        <w:spacing w:after="0" w:line="359" w:lineRule="atLeast"/>
        <w:rPr>
          <w:rFonts w:ascii="Georgia" w:eastAsia="Times New Roman" w:hAnsi="Georgia" w:cs="Tahoma"/>
          <w:color w:val="000000"/>
          <w:sz w:val="25"/>
          <w:szCs w:val="25"/>
          <w:lang w:eastAsia="ru-RU"/>
        </w:rPr>
      </w:pPr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Вылазка на болото</w:t>
      </w:r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</w:r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2 октября группа «Поиск» сделала небольшой полевой выход. Небольшой – потому что была пятница, рабочий день. Поэтому «в поле» выехали всего два человека, Валера Чумаченко и автор этих строк. У Валеры был отпуск, а меня </w:t>
      </w:r>
      <w:proofErr w:type="spellStart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Михайлыч</w:t>
      </w:r>
      <w:proofErr w:type="spellEnd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отпустил с работы. Необходимо было ещё раз проверить </w:t>
      </w:r>
      <w:proofErr w:type="spellStart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немоевское</w:t>
      </w:r>
      <w:proofErr w:type="spellEnd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болото. Мы там копали неоднократно, и сами, и совместно с сибиряками, но там такое место, что всё сразу не выкопаешь. К тому же мы там не были уже года два, кто знает, может, что и обнаружим свежим взглядом.</w:t>
      </w:r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Исходя из этих соображений, утром мы взяли в музее банку тушёнки (наш паёк на день), уселись в уазик и отправились в недолгий путь. А </w:t>
      </w:r>
      <w:proofErr w:type="spellStart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Михайлыч</w:t>
      </w:r>
      <w:proofErr w:type="spellEnd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поехал по делам </w:t>
      </w:r>
      <w:proofErr w:type="gramStart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во</w:t>
      </w:r>
      <w:proofErr w:type="gramEnd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Псков.</w:t>
      </w:r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Наш уазик доехал до конца Острова, свернул на </w:t>
      </w:r>
      <w:proofErr w:type="spellStart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порховскую</w:t>
      </w:r>
      <w:proofErr w:type="spellEnd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дорогу, и затрясся на ухабах. Дорога напоминала фронтовую, да и руины за окном напоминали ту пору (если, конечно, убрать борщевик и мусор). Раньше, в девяностые годы, к нам в Остров любили приезжать </w:t>
      </w:r>
      <w:proofErr w:type="gramStart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киношники</w:t>
      </w:r>
      <w:proofErr w:type="gramEnd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, снимать фильмы о войне. (Бесплатные, готовые декорации!)</w:t>
      </w:r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Мы доехали до </w:t>
      </w:r>
      <w:proofErr w:type="spellStart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немоевского</w:t>
      </w:r>
      <w:proofErr w:type="spellEnd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поворота и свернули направо. Грунтовая дорога была </w:t>
      </w:r>
      <w:proofErr w:type="gramStart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получше</w:t>
      </w:r>
      <w:proofErr w:type="gramEnd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, мы доехали до нужного места и свернули в поле. Проехали по краю деревни, миновали </w:t>
      </w:r>
      <w:proofErr w:type="gramStart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скотский</w:t>
      </w:r>
      <w:proofErr w:type="gramEnd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выгон, и вот уже край болота. Точнее, высыхающего болота, заросшего берёзами да елками. Раньше тут копали торф, но слой оказался тонким, и добычу прекратили. Потом, до войны, хотели осушить это место под </w:t>
      </w:r>
      <w:proofErr w:type="spellStart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сельхозугодья</w:t>
      </w:r>
      <w:proofErr w:type="spellEnd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(в ту пору земля ценилась, земля была нужна), и накопали мелиоративные канавы. В войну тут пролегала немецкая оборонительная линия «Пантера». Немцы выкопали противотанковый ров. А также, на сухих местах, свои траншеи. И всё это огородили колючей проволокой в несколько рядов, накидали мины заграждения.</w:t>
      </w:r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Разумеется, «возвышенные места» тут были весьма условными, и окоп в полный профиль здесь не выкопаешь. Летом тут свирепствует </w:t>
      </w:r>
      <w:proofErr w:type="gramStart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комарьё</w:t>
      </w:r>
      <w:proofErr w:type="gramEnd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, поэтому мы ездим сюда только осенью. Представьте себе, что приходилось терпеть солдатам, и нашим, и немцам, ведь бои на «Пантере» шли с марта по конец июля!</w:t>
      </w:r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Мы надели сапоги, Валера взял прибор и лопату, я – лопату и щуп, взвалили на плечи рюкзаки, и отправились в поиск.</w:t>
      </w:r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Искать в таких местах сложно. После войны болото неоднократно горело, потом заросло лесом. Уровень воды то поднимался, то опускался, как сейчас. Корни деревьев растаскивали останки павших бойцов, весеннее половодье смывало кости в самые неожиданные места. Прибавьте кислую почву, и вы поймёте, почему тут практически невозможно найти полный скелет. (Простите за натурализм).</w:t>
      </w:r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</w:r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lastRenderedPageBreak/>
        <w:t>Эта осень весьма сухая. Мелиоративная канава тоже пересохла, лишь в противотанковом рву было немного воды. Ходить, тем не менее, надо с оглядкой, и в подозрительные места с засохшей грязью лучше не соваться – под тонкой коркой может быть торфяная яма с холодной жижей. В минувшие годы я тут сделал затёсы и указательные стрелки на деревьях, вот одна из них. Под ней мы тогда нашли останки красноармейца. Что-то мы обнаружим сегодня?</w:t>
      </w:r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Мы ходим по лесу, не забывая поглядывать вверх. Обычно люди в лесу теряются оттого, что смотрят под ноги, а надо смотреть на солнце, которое укажет стороны света. В кронах деревьев может оказаться просвет, который выведет на край леса, на поляну или на лесную дорогу. Так что в лесу надо вертеть головой на все 360 градусов – человек ведь не кабан, врождённого «компаса» у него нет.</w:t>
      </w:r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По небу плывут облака, и всё гуще и гуще. Ветер качает макушки деревьев (внизу совсем тихо). Учитывая, что сегодня утром голуби и галки собирались в стаи и усиленно кормились, можно сказать, что будет дождь.</w:t>
      </w:r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Пищит прибор, мы выкапываем осколки снарядов. Иногда кусок железа оказывается прямо под деревом, и тогда в ход идёт щуп. Деревья тут растут, как на ходулях, и под тонким слоем мха обнажаются корни. Бывает, что в такой корень врастает штык, ствол, или человеческая кость</w:t>
      </w:r>
      <w:proofErr w:type="gramStart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…</w:t>
      </w:r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А</w:t>
      </w:r>
      <w:proofErr w:type="gramEnd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вот лошадиная подкова. Тогда, в 1944 году, болото было не такое заросшее, как сейчас, и в помощь атакующей пехоте подтянули артиллерию. Пушки-сорокапятки (более крупный калибр сюда не затащить) били по немецким позициям. Фрицы, естественно, отвечали, и видимо, не один ездовой конь откинул копыта в этих местах.</w:t>
      </w:r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Прибор издал глухой, так называемые «ржавый» сигнал (цветной металл звучит звонко). Без особой надежды копанул землю – на свет показался диск от автомата ППШ. Признак весьма многообещающий… где-то здесь может быть сам автоматчик. Копанули ещё раз – вот и останки… «Мужик!» Курим!»</w:t>
      </w:r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Валера закурил, я просто остановился. Итак, мы нашли останки красноармейца. Ехали просто на разведку, без особой надежды, результат оказался выше ожиданий. Такое иногда бывает.</w:t>
      </w:r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Перекурив, мы приступили к работе. На темный торф расстилаем белый мешок, и начинаем собирать останки. За прошедшие 70 лет корни деревьев и вода растащили кости в разные стороны, и искать надо на большой площади. При этом помнить, что мелкие косточки, скорее всего, не сохранились, а от позвонков остались лишь отпечатки в земле.</w:t>
      </w:r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Однако</w:t>
      </w:r>
      <w:proofErr w:type="gramStart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,</w:t>
      </w:r>
      <w:proofErr w:type="gramEnd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в этом случае нам повезло. Боец лежал практически целиком в одном месте. Мы извлекли из земли то, что ещё оставалось, кроме одной руки. На черепе ещё сохранились клочья пожелтевшей ваты – боец был в шапке-</w:t>
      </w:r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lastRenderedPageBreak/>
        <w:t>ушанке. Значит, мартовский. Тогда, в марте 1944 года, наши с ходу пытались прорвать «Пантеру», в том числе и в этом месте. Прорвать не удалось, но вытеснили немцев с предполья на основной рубеж.</w:t>
      </w:r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Разумеется, направление главных ударов было не здесь, поскольку даже в случае удачи тут невозможно ввести в прорыв большую массу войск. Тут наши войска наносили вспомогательные, беспокоящие удары. Но </w:t>
      </w:r>
      <w:proofErr w:type="gramStart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гибли люди везде одинаково…</w:t>
      </w:r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Мы выкапываем</w:t>
      </w:r>
      <w:proofErr w:type="gramEnd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из земли пластмассовую пуговицу, потом большой латунный крючок, затем лоскуты выделанной кожи. «Полушубок! Такие пуговицы и такой крючок сверху были у советских полушубков, кожей обтягивались борта! Ботинок, значит, нет, валенки давно сгнили». Затем мы выкапываем разорванный индивидуальный пакет. Возможно, раненый боец пытался перевязать рану. Или его пытались перевязать.</w:t>
      </w:r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Больше никаких вещей не было. Автомат тоже отсутствовал. Скорее всего, оружие либо подобрали в ходе боя, либо уже после войны. Вон, сколько вокруг подрывных ям (в таких ямах наши саперы уничтожали найденные боеприпасы).</w:t>
      </w:r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Наконец, всё, что можно было собрать, мы собрали. Ещё раз руками перетрясли комья торфа. Уложили останки в мешок, мешок – в рюкзак, и пошли искать дальше.</w:t>
      </w:r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Разумеется, </w:t>
      </w:r>
      <w:proofErr w:type="gramStart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сперва</w:t>
      </w:r>
      <w:proofErr w:type="gramEnd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надо было «</w:t>
      </w:r>
      <w:proofErr w:type="spellStart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пошукать</w:t>
      </w:r>
      <w:proofErr w:type="spellEnd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» вокруг, что мы и сделали. Не успели завершить первый круг, как метрах в пяти от места, где лежал найденный боец, мы нашли портсигар. Хотя, на самодельный портсигар он мало похож, портсигары были другие. Может, мыльница? Тоже маловероятно. Скорее всего, табакерка, в которой хранили махорку. Повезло, что не задели её ни щупом, ни лопатой при выкапывании, достали в целости и сохранности. А рядом, в метре от табакерки, нашли ложку. К сожалению, все находки оказались без надписей. Кому они принадлежали, тоже неясно. Может, найденному нами бойцу, а может, его товарищам, которые подползли перевязать раненого? Теперь уже не установишь.</w:t>
      </w:r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Сделав несколько кругов возле этого места и не найдя больше, ничего, мы пошли дальше.</w:t>
      </w:r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А что это за пестрая птица застрекотала с макушки берёзы? Так это же кедровка подаёт сигнал тревоги. Прилетели, значит, на зиму. Шишек в этом году уродилось не очень много, но и не мало, средне. Вот кедровки и прилетели к нам зимовать из северных областей. А что она делает на болоте, да ещё на березе? Ничего, просто несёт караульную службу. Это значит, что ельник недалеко.</w:t>
      </w:r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Действительно, под ногами стало суше, начался чуть заметный подъем, а это означало, что до ельника рукой подать. Но там туда не надо, там боев не было, </w:t>
      </w:r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lastRenderedPageBreak/>
        <w:t>и останков там нет. Мы поворачиваем обратно в болото.</w:t>
      </w:r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Мы ходим и выкапываем «тарелочки» мин, осколки снарядов, стреляные гильзы. Хуже всего, когда попадается скрученная проволока – прибор орёт, как резаный, где копать, толком не ясно, выкопаешь здоровую яму, и достанешь кусок ржавой «колючки».</w:t>
      </w:r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А вот и </w:t>
      </w:r>
      <w:proofErr w:type="spellStart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выворотни</w:t>
      </w:r>
      <w:proofErr w:type="spellEnd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. Даже листья не опали с веток, свеженькие. Недельной давности. Но ведь на неделе не было никаких ураганов? Дело в том, что иногда </w:t>
      </w:r>
      <w:proofErr w:type="spellStart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ураганчики</w:t>
      </w:r>
      <w:proofErr w:type="spellEnd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бывают локальными. </w:t>
      </w:r>
      <w:proofErr w:type="gramStart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Вдруг, ни с того ни с сего, закручивается смерч и идёт по лесу узкой полосой.</w:t>
      </w:r>
      <w:proofErr w:type="gramEnd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Деревья ломает, как спички, раскидывает в разные стороны. И кончается так же внезапно, как начался. Остаётся полоса поломанного леса, а рядом – всё нормально, всё без изменений. Этот смерч, видимо, был не слишком сильный, только две берёзы и свалил. Рядом с упавшими берёзами я увидел лист клёна. </w:t>
      </w:r>
      <w:proofErr w:type="gramStart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Клёны не растут на болоте, до ближайших – километра два, вот, значит, оттуда и шел смерч.</w:t>
      </w:r>
      <w:proofErr w:type="gramEnd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Надо бы поискать под </w:t>
      </w:r>
      <w:proofErr w:type="spellStart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выворотнями</w:t>
      </w:r>
      <w:proofErr w:type="spellEnd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, иногда там можно найти разные вещи. Но тут нет ничего, и мы идём дальше.</w:t>
      </w:r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Тем временем на небе тучи окончательно закрыли солнце, и на нас посыпалась снежная крупа. Не пора ли нам пойти подкрепиться? Мы выходим к краю болота, на место нашего бывшего лагеря. Открываем банку тушенки и съедаем её. Время уже – три часа, и нам пора в музей. Мы походили ещё немного по полю, но ничего существенного не нашли.</w:t>
      </w:r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Сели в машину и поехали в Остров. На </w:t>
      </w:r>
      <w:proofErr w:type="spellStart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немоевском</w:t>
      </w:r>
      <w:proofErr w:type="spellEnd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повороте асфальт был мокрый – значит, тут был дождь. В самом Острове на дорогах были лужи, тут дождь лил основательно. А нас только крупа обсыпала, словно укрывал кто.</w:t>
      </w:r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Мы приехали в музей. Сели в кабинете директора, пить чай и обсуждать завтрашнюю поездку в поиск, в </w:t>
      </w:r>
      <w:proofErr w:type="spellStart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Красногородский</w:t>
      </w:r>
      <w:proofErr w:type="spellEnd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район. Так прошла наша маленькая вылазка в </w:t>
      </w:r>
      <w:proofErr w:type="spellStart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немоевское</w:t>
      </w:r>
      <w:proofErr w:type="spellEnd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болото.</w:t>
      </w:r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</w:r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</w:r>
      <w:proofErr w:type="spellStart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Рахим</w:t>
      </w:r>
      <w:proofErr w:type="spellEnd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</w:t>
      </w:r>
      <w:proofErr w:type="spellStart"/>
      <w:r w:rsidRPr="00303EF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Джунусов</w:t>
      </w:r>
      <w:proofErr w:type="spellEnd"/>
    </w:p>
    <w:p w:rsidR="00303EF1" w:rsidRPr="00303EF1" w:rsidRDefault="00303EF1" w:rsidP="00303EF1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5753100" cy="4314825"/>
            <wp:effectExtent l="19050" t="0" r="0" b="0"/>
            <wp:docPr id="1" name="Рисунок 1" descr="http://cs622530.vk.me/v622530436/557b7/MFT32a2xdD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530.vk.me/v622530436/557b7/MFT32a2xdD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EF1" w:rsidRPr="00303EF1" w:rsidRDefault="00303EF1" w:rsidP="00303EF1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753100" cy="4314825"/>
            <wp:effectExtent l="19050" t="0" r="0" b="0"/>
            <wp:docPr id="2" name="Рисунок 2" descr="http://cs622530.vk.me/v622530436/557c0/4RCS8wyOU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622530.vk.me/v622530436/557c0/4RCS8wyOUu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EF1" w:rsidRPr="00303EF1" w:rsidRDefault="00303EF1" w:rsidP="00303EF1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5753100" cy="4314825"/>
            <wp:effectExtent l="19050" t="0" r="0" b="0"/>
            <wp:docPr id="3" name="Рисунок 3" descr="http://cs622530.vk.me/v622530436/557c9/ps6Gij3-8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622530.vk.me/v622530436/557c9/ps6Gij3-8G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EF1" w:rsidRPr="00303EF1" w:rsidRDefault="00303EF1" w:rsidP="00303EF1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753100" cy="4314825"/>
            <wp:effectExtent l="19050" t="0" r="0" b="0"/>
            <wp:docPr id="4" name="Рисунок 4" descr="http://cs622530.vk.me/v622530436/557d2/OCdjlTR6x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530.vk.me/v622530436/557d2/OCdjlTR6xt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EF1" w:rsidRPr="00303EF1" w:rsidRDefault="00303EF1" w:rsidP="00303EF1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5753100" cy="4314825"/>
            <wp:effectExtent l="19050" t="0" r="0" b="0"/>
            <wp:docPr id="5" name="Рисунок 5" descr="http://cs622530.vk.me/v622530436/557db/AvRLxrhD7W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622530.vk.me/v622530436/557db/AvRLxrhD7W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EF1" w:rsidRPr="00303EF1" w:rsidRDefault="00303EF1" w:rsidP="00303EF1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03EF1">
        <w:rPr>
          <w:rFonts w:ascii="Tahoma" w:eastAsia="Times New Roman" w:hAnsi="Tahoma" w:cs="Tahoma"/>
          <w:b/>
          <w:bCs/>
          <w:color w:val="FFFFFF"/>
          <w:sz w:val="17"/>
          <w:lang w:eastAsia="ru-RU"/>
        </w:rPr>
        <w:t>3</w:t>
      </w:r>
    </w:p>
    <w:p w:rsidR="003D6CB3" w:rsidRDefault="003D6CB3"/>
    <w:sectPr w:rsidR="003D6CB3" w:rsidSect="003D6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EF1"/>
    <w:rsid w:val="00303EF1"/>
    <w:rsid w:val="003D6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lpostlikecount">
    <w:name w:val="wl_post_like_count"/>
    <w:basedOn w:val="a0"/>
    <w:rsid w:val="00303EF1"/>
  </w:style>
  <w:style w:type="character" w:styleId="a3">
    <w:name w:val="Hyperlink"/>
    <w:basedOn w:val="a0"/>
    <w:uiPriority w:val="99"/>
    <w:semiHidden/>
    <w:unhideWhenUsed/>
    <w:rsid w:val="00303E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3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E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3306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818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60760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0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7333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39318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03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2534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55641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1399</Words>
  <Characters>7977</Characters>
  <Application>Microsoft Office Word</Application>
  <DocSecurity>0</DocSecurity>
  <Lines>66</Lines>
  <Paragraphs>18</Paragraphs>
  <ScaleCrop>false</ScaleCrop>
  <Company>1</Company>
  <LinksUpToDate>false</LinksUpToDate>
  <CharactersWithSpaces>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2015-10-16T08:10:00Z</dcterms:created>
  <dcterms:modified xsi:type="dcterms:W3CDTF">2015-10-16T08:10:00Z</dcterms:modified>
</cp:coreProperties>
</file>