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F1" w:rsidRPr="00303EF1" w:rsidRDefault="00303EF1" w:rsidP="00303EF1">
      <w:pPr>
        <w:shd w:val="clear" w:color="auto" w:fill="FFFFFF"/>
        <w:spacing w:after="0" w:line="359" w:lineRule="atLeast"/>
        <w:rPr>
          <w:rFonts w:ascii="Georgia" w:eastAsia="Times New Roman" w:hAnsi="Georgia" w:cs="Tahoma"/>
          <w:color w:val="000000"/>
          <w:sz w:val="25"/>
          <w:szCs w:val="25"/>
          <w:lang w:eastAsia="ru-RU"/>
        </w:rPr>
      </w:pP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Вылазка на болото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2 октября группа «Поиск» сделала небольшой полевой выход. Небольшой – потому что была пятница, рабочий день. Поэтому «в поле» выехали всего два человека, Валера Чумаченко и автор этих строк. У Валеры был отпуск, а меня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Михайлыч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отпустил с работы. Необходимо было ещё раз проверить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немоевское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болото. Мы там копали неоднократно, и сами, и совместно с сибиряками, но там такое место, что всё сразу не выкопаешь. К тому же мы там не были уже года два, кто знает, может, что и обнаружим свежим взглядом.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Исходя из этих соображений, утром мы взяли в музее банку тушёнки (наш паёк на день), уселись в уазик и отправились в недолгий путь. А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Михайлыч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поехал по делам </w:t>
      </w:r>
      <w:proofErr w:type="gram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во</w:t>
      </w:r>
      <w:proofErr w:type="gram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Псков.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Наш уазик доехал до конца Острова, свернул на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порховскую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дорогу, и затрясся на ухабах. Дорога напоминала фронтовую, да и руины за окном напоминали ту пору (если, конечно, убрать борщевик и мусор). Раньше, в девяностые годы, к нам в Остров любили приезжать </w:t>
      </w:r>
      <w:proofErr w:type="gram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киношники</w:t>
      </w:r>
      <w:proofErr w:type="gram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снимать фильмы о войне. (Бесплатные, готовые декорации!)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Мы доехали до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немоевского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поворота и свернули направо. Грунтовая дорога была </w:t>
      </w:r>
      <w:proofErr w:type="gram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получше</w:t>
      </w:r>
      <w:proofErr w:type="gram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, мы доехали до нужного места и свернули в поле. Проехали по краю деревни, миновали </w:t>
      </w:r>
      <w:proofErr w:type="gram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скотский</w:t>
      </w:r>
      <w:proofErr w:type="gram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выгон, и вот уже край болота. Точнее, высыхающего болота, заросшего берёзами да елками. Раньше тут копали торф, но слой оказался тонким, и добычу прекратили. Потом, до войны, хотели осушить это место под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сельхозугодья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(в ту пору земля ценилась, земля была нужна), и накопали мелиоративные канавы. В войну тут пролегала немецкая оборонительная линия «Пантера». Немцы выкопали противотанковый ров. А также, на сухих местах, свои траншеи. И всё это огородили колючей проволокой в несколько рядов, накидали мины заграждения.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Разумеется, «возвышенные места» тут были весьма условными, и окоп в полный профиль здесь не выкопаешь. Летом тут свирепствует </w:t>
      </w:r>
      <w:proofErr w:type="gram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комарьё</w:t>
      </w:r>
      <w:proofErr w:type="gram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поэтому мы ездим сюда только осенью. Представьте себе, что приходилось терпеть солдатам, и нашим, и немцам, ведь бои на «Пантере» шли с марта по конец июля!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Мы надели сапоги, Валера взял прибор и лопату, я – лопату и щуп, взвалили на плечи рюкзаки, и отправились в поиск.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Искать в таких местах сложно. После войны болото неоднократно горело, потом заросло лесом. Уровень воды то поднимался, то опускался, как сейчас. Корни деревьев растаскивали останки павших бойцов, весеннее половодье смывало кости в самые неожиданные места. Прибавьте кислую почву, и вы поймёте, почему тут практически невозможно найти полный скелет. (Простите за натурализм).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Эта осень весьма сухая. Мелиоративная канава тоже пересохла, лишь в противотанковом рву было немного воды. Ходить, тем не менее, надо с оглядкой, и в подозрительные места с засохшей грязью лучше не соваться – под тонкой коркой может быть торфяная яма с холодной жижей. В минувшие годы я тут сделал затёсы и указательные стрелки на деревьях, вот одна из них. Под ней мы тогда нашли останки красноармейца. Что-то мы обнаружим сегодня?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Мы ходим по лесу, не забывая поглядывать вверх. Обычно люди в лесу теряются оттого, что смотрят под ноги, а надо смотреть на солнце, которое укажет стороны света. В кронах деревьев может оказаться просвет, который выведет на край леса, на поляну или на лесную дорогу. Так что в лесу надо вертеть головой на все 360 градусов – человек ведь не кабан, врождённого «компаса» у него нет.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По небу плывут облака, и всё гуще и гуще. Ветер качает макушки деревьев (внизу совсем тихо). Учитывая, что сегодня утром голуби и галки собирались в стаи и усиленно кормились, можно сказать, что будет дождь.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Пищит прибор, мы выкапываем осколки снарядов. Иногда кусок железа оказывается прямо под деревом, и тогда в ход идёт щуп. Деревья тут растут, как на ходулях, и под тонким слоем мха обнажаются корни. Бывает, что в такой корень врастает штык, ствол, или человеческая кость</w:t>
      </w:r>
      <w:proofErr w:type="gram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…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А</w:t>
      </w:r>
      <w:proofErr w:type="gram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вот лошадиная подкова. Тогда, в 1944 году, болото было не такое заросшее, как сейчас, и в помощь атакующей пехоте подтянули артиллерию. Пушки-сорокапятки (более крупный калибр сюда не затащить) били по немецким позициям. Фрицы, естественно, отвечали, и видимо, не один ездовой конь откинул копыта в этих местах.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Прибор издал глухой, так называемые «ржавый» сигнал (цветной металл звучит звонко). Без особой надежды копанул землю – на свет показался диск от автомата ППШ. Признак весьма многообещающий… где-то здесь может быть сам автоматчик. Копанули ещё раз – вот и останки… «Мужик!» Курим!»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Валера закурил, я просто остановился. Итак, мы нашли останки красноармейца. Ехали просто на разведку, без особой надежды, результат оказался выше ожиданий. Такое иногда бывает.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Перекурив, мы приступили к работе. На темный торф расстилаем белый мешок, и начинаем собирать останки. За прошедшие 70 лет корни деревьев и вода растащили кости в разные стороны, и искать надо на большой площади. При этом помнить, что мелкие косточки, скорее всего, не сохранились, а от позвонков остались лишь отпечатки в земле.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Однако</w:t>
      </w:r>
      <w:proofErr w:type="gram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</w:t>
      </w:r>
      <w:proofErr w:type="gram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в этом случае нам повезло. Боец лежал практически целиком в одном месте. Мы извлекли из земли то, что ещё оставалось, кроме одной руки. На черепе ещё сохранились клочья пожелтевшей ваты – боец был в шапке-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ушанке. Значит, мартовский. Тогда, в марте 1944 года, наши с ходу пытались прорвать «Пантеру», в том числе и в этом месте. Прорвать не удалось, но вытеснили немцев с предполья на основной рубеж.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Разумеется, направление главных ударов было не здесь, поскольку даже в случае удачи тут невозможно ввести в прорыв большую массу войск. Тут наши войска наносили вспомогательные, беспокоящие удары. Но </w:t>
      </w:r>
      <w:proofErr w:type="gram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гибли люди везде одинаково…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Мы выкапываем</w:t>
      </w:r>
      <w:proofErr w:type="gram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из земли пластмассовую пуговицу, потом большой латунный крючок, затем лоскуты выделанной кожи. «Полушубок! Такие пуговицы и такой крючок сверху были у советских полушубков, кожей обтягивались борта! Ботинок, значит, нет, валенки давно сгнили». Затем мы выкапываем разорванный индивидуальный пакет. Возможно, раненый боец пытался перевязать рану. Или его пытались перевязать.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Больше никаких вещей не было. Автомат тоже отсутствовал. Скорее всего, оружие либо подобрали в ходе боя, либо уже после войны. Вон, сколько вокруг подрывных ям (в таких ямах наши саперы уничтожали найденные боеприпасы).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Наконец, всё, что можно было собрать, мы собрали. Ещё раз руками перетрясли комья торфа. Уложили останки в мешок, мешок – в рюкзак, и пошли искать дальше.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Разумеется, </w:t>
      </w:r>
      <w:proofErr w:type="gram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сперва</w:t>
      </w:r>
      <w:proofErr w:type="gram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надо было «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пошукать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» вокруг, что мы и сделали. Не успели завершить первый круг, как метрах в пяти от места, где лежал найденный боец, мы нашли портсигар. Хотя, на самодельный портсигар он мало похож, портсигары были другие. Может, мыльница? Тоже маловероятно. Скорее всего, табакерка, в которой хранили махорку. Повезло, что не задели её ни щупом, ни лопатой при выкапывании, достали в целости и сохранности. А рядом, в метре от табакерки, нашли ложку. К сожалению, все находки оказались без надписей. Кому они принадлежали, тоже неясно. Может, найденному нами бойцу, а может, его товарищам, которые подползли перевязать раненого? Теперь уже не установишь.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Сделав несколько кругов возле этого места и не найдя больше, ничего, мы пошли дальше.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А что это за пестрая птица застрекотала с макушки берёзы? Так это же кедровка подаёт сигнал тревоги. Прилетели, значит, на зиму. Шишек в этом году уродилось не очень много, но и не мало, средне. Вот кедровки и прилетели к нам зимовать из северных областей. А что она делает на болоте, да ещё на березе? Ничего, просто несёт караульную службу. Это значит, что ельник недалеко.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Действительно, под ногами стало суше, начался чуть заметный подъем, а это означало, что до ельника рукой подать. Но там туда не надо, там боев не было, 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lastRenderedPageBreak/>
        <w:t>и останков там нет. Мы поворачиваем обратно в болото.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Мы ходим и выкапываем «тарелочки» мин, осколки снарядов, стреляные гильзы. Хуже всего, когда попадается скрученная проволока – прибор орёт, как резаный, где копать, толком не ясно, выкопаешь здоровую яму, и достанешь кусок ржавой «колючки».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А вот и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выворотни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. Даже листья не опали с веток, свеженькие. Недельной давности. Но ведь на неделе не было никаких ураганов? Дело в том, что иногда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ураганчики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бывают локальными. </w:t>
      </w:r>
      <w:proofErr w:type="gram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Вдруг, ни с того ни с сего, закручивается смерч и идёт по лесу узкой полосой.</w:t>
      </w:r>
      <w:proofErr w:type="gram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Деревья ломает, как спички, раскидывает в разные стороны. И кончается так же внезапно, как начался. Остаётся полоса поломанного леса, а рядом – всё нормально, всё без изменений. Этот смерч, видимо, был не слишком сильный, только две берёзы и свалил. Рядом с упавшими берёзами я увидел лист клёна. </w:t>
      </w:r>
      <w:proofErr w:type="gram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Клёны не растут на болоте, до ближайших – километра два, вот, значит, оттуда и шел смерч.</w:t>
      </w:r>
      <w:proofErr w:type="gram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Надо бы поискать под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выворотнями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, иногда там можно найти разные вещи. Но тут нет ничего, и мы идём дальше.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>Тем временем на небе тучи окончательно закрыли солнце, и на нас посыпалась снежная крупа. Не пора ли нам пойти подкрепиться? Мы выходим к краю болота, на место нашего бывшего лагеря. Открываем банку тушенки и съедаем её. Время уже – три часа, и нам пора в музей. Мы походили ещё немного по полю, но ничего существенного не нашли.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Сели в машину и поехали в Остров. На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немоевском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повороте асфальт был мокрый – значит, тут был дождь. В самом Острове на дорогах были лужи, тут дождь лил основательно. А нас только крупа обсыпала, словно укрывал кто.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  <w:t xml:space="preserve">Мы приехали в музей. Сели в кабинете директора, пить чай и обсуждать завтрашнюю поездку в поиск, в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Красногородский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район. Так прошла наша маленькая вылазка в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немоевское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болото.</w:t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br/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Рахим</w:t>
      </w:r>
      <w:proofErr w:type="spellEnd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 xml:space="preserve"> </w:t>
      </w:r>
      <w:proofErr w:type="spellStart"/>
      <w:r w:rsidRPr="00303EF1">
        <w:rPr>
          <w:rFonts w:ascii="Georgia" w:eastAsia="Times New Roman" w:hAnsi="Georgia" w:cs="Tahoma"/>
          <w:color w:val="000000"/>
          <w:sz w:val="25"/>
          <w:szCs w:val="25"/>
          <w:lang w:eastAsia="ru-RU"/>
        </w:rPr>
        <w:t>Джунусов</w:t>
      </w:r>
      <w:proofErr w:type="spellEnd"/>
    </w:p>
    <w:p w:rsidR="00303EF1" w:rsidRPr="00303EF1" w:rsidRDefault="00303EF1" w:rsidP="00303EF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1" name="Рисунок 1" descr="http://cs622530.vk.me/v622530436/557b7/MFT32a2xdD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2530.vk.me/v622530436/557b7/MFT32a2xdD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1" w:rsidRPr="00303EF1" w:rsidRDefault="00303EF1" w:rsidP="00303EF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2" name="Рисунок 2" descr="http://cs622530.vk.me/v622530436/557c0/4RCS8wyOU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2530.vk.me/v622530436/557c0/4RCS8wyOUu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1" w:rsidRPr="00303EF1" w:rsidRDefault="00303EF1" w:rsidP="00303EF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3" name="Рисунок 3" descr="http://cs622530.vk.me/v622530436/557c9/ps6Gij3-8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622530.vk.me/v622530436/557c9/ps6Gij3-8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1" w:rsidRPr="00303EF1" w:rsidRDefault="00303EF1" w:rsidP="00303EF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5753100" cy="4314825"/>
            <wp:effectExtent l="19050" t="0" r="0" b="0"/>
            <wp:docPr id="4" name="Рисунок 4" descr="http://cs622530.vk.me/v622530436/557d2/OCdjlTR6x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s622530.vk.me/v622530436/557d2/OCdjlTR6xt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1" w:rsidRPr="00303EF1" w:rsidRDefault="00303EF1" w:rsidP="00303EF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lastRenderedPageBreak/>
        <w:drawing>
          <wp:inline distT="0" distB="0" distL="0" distR="0">
            <wp:extent cx="5753100" cy="4314825"/>
            <wp:effectExtent l="19050" t="0" r="0" b="0"/>
            <wp:docPr id="5" name="Рисунок 5" descr="http://cs622530.vk.me/v622530436/557db/AvRLxrhD7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622530.vk.me/v622530436/557db/AvRLxrhD7W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EF1" w:rsidRPr="00303EF1" w:rsidRDefault="00303EF1" w:rsidP="00303EF1">
      <w:pPr>
        <w:shd w:val="clear" w:color="auto" w:fill="FFFFFF"/>
        <w:spacing w:after="0" w:line="195" w:lineRule="atLeas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03EF1">
        <w:rPr>
          <w:rFonts w:ascii="Tahoma" w:eastAsia="Times New Roman" w:hAnsi="Tahoma" w:cs="Tahoma"/>
          <w:b/>
          <w:bCs/>
          <w:color w:val="FFFFFF"/>
          <w:sz w:val="17"/>
          <w:lang w:eastAsia="ru-RU"/>
        </w:rPr>
        <w:t>3</w:t>
      </w:r>
    </w:p>
    <w:p w:rsidR="003D6CB3" w:rsidRDefault="003D6CB3"/>
    <w:sectPr w:rsidR="003D6CB3" w:rsidSect="003D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EF1"/>
    <w:rsid w:val="00303EF1"/>
    <w:rsid w:val="003D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lpostlikecount">
    <w:name w:val="wl_post_like_count"/>
    <w:basedOn w:val="a0"/>
    <w:rsid w:val="00303EF1"/>
  </w:style>
  <w:style w:type="character" w:styleId="a3">
    <w:name w:val="Hyperlink"/>
    <w:basedOn w:val="a0"/>
    <w:uiPriority w:val="99"/>
    <w:semiHidden/>
    <w:unhideWhenUsed/>
    <w:rsid w:val="00303E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3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0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8330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7818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7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46076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06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34733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39318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2534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55641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1399</Words>
  <Characters>7977</Characters>
  <Application>Microsoft Office Word</Application>
  <DocSecurity>0</DocSecurity>
  <Lines>66</Lines>
  <Paragraphs>18</Paragraphs>
  <ScaleCrop>false</ScaleCrop>
  <Company>1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2015-10-16T08:10:00Z</dcterms:created>
  <dcterms:modified xsi:type="dcterms:W3CDTF">2015-10-16T08:10:00Z</dcterms:modified>
</cp:coreProperties>
</file>